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22" w:rsidRDefault="00CB7F59">
      <w:pPr>
        <w:rPr>
          <w:rFonts w:cs="Arial"/>
          <w:sz w:val="30"/>
          <w:szCs w:val="30"/>
        </w:rPr>
      </w:pPr>
      <w:bookmarkStart w:id="0" w:name="_GoBack"/>
      <w:bookmarkEnd w:id="0"/>
      <w:r w:rsidRPr="00CB7F59">
        <w:rPr>
          <w:rFonts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A204DF" wp14:editId="2DA1B87A">
                <wp:simplePos x="0" y="0"/>
                <wp:positionH relativeFrom="column">
                  <wp:posOffset>4114800</wp:posOffset>
                </wp:positionH>
                <wp:positionV relativeFrom="paragraph">
                  <wp:posOffset>213360</wp:posOffset>
                </wp:positionV>
                <wp:extent cx="2400300" cy="30861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086100"/>
                        </a:xfrm>
                        <a:prstGeom prst="rect">
                          <a:avLst/>
                        </a:prstGeom>
                        <a:solidFill>
                          <a:srgbClr val="91AED3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F59" w:rsidRPr="005D0FD9" w:rsidRDefault="00CB7F59" w:rsidP="00CB7F59">
                            <w:pPr>
                              <w:spacing w:before="200" w:line="264" w:lineRule="auto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106D34">
                              <w:rPr>
                                <w:rStyle w:val="Lead-In"/>
                                <w:rFonts w:eastAsiaTheme="minorHAnsi"/>
                                <w:sz w:val="32"/>
                                <w:szCs w:val="32"/>
                              </w:rPr>
                              <w:t>[Name of Action Coalition]</w:t>
                            </w:r>
                            <w:r w:rsidRPr="005D0FD9">
                              <w:rPr>
                                <w:rStyle w:val="Lead-In"/>
                                <w:rFonts w:eastAsia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D34">
                              <w:rPr>
                                <w:rFonts w:eastAsiaTheme="minorHAnsi"/>
                              </w:rPr>
                              <w:t xml:space="preserve">is part of </w:t>
                            </w:r>
                            <w:r>
                              <w:rPr>
                                <w:rFonts w:eastAsiaTheme="minorHAnsi"/>
                              </w:rPr>
                              <w:br/>
                            </w:r>
                            <w:r w:rsidRPr="00106D34">
                              <w:rPr>
                                <w:rFonts w:eastAsiaTheme="minorHAnsi"/>
                              </w:rPr>
                              <w:t xml:space="preserve">the Future of Nursing: </w:t>
                            </w:r>
                            <w:r w:rsidRPr="00AE4E55">
                              <w:rPr>
                                <w:rFonts w:eastAsiaTheme="minorHAnsi"/>
                                <w:i/>
                              </w:rPr>
                              <w:t>Campaign for Action,</w:t>
                            </w:r>
                            <w:r w:rsidRPr="00106D34">
                              <w:rPr>
                                <w:rFonts w:cs="Arial"/>
                              </w:rPr>
                              <w:t xml:space="preserve"> a nationwide movement to improve health and health care through nursing. </w:t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  <w:r w:rsidRPr="00106D34">
                              <w:rPr>
                                <w:rFonts w:cs="Arial"/>
                              </w:rPr>
                              <w:t xml:space="preserve">The </w:t>
                            </w:r>
                            <w:r w:rsidRPr="00106D34">
                              <w:rPr>
                                <w:rFonts w:cs="Arial"/>
                                <w:i/>
                                <w:iCs/>
                              </w:rPr>
                              <w:t>Campaign</w:t>
                            </w:r>
                            <w:r w:rsidRPr="00106D34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7E4F78">
                              <w:rPr>
                                <w:rFonts w:cs="Arial"/>
                              </w:rPr>
                              <w:t xml:space="preserve">includes </w:t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  <w:r w:rsidRPr="007E4F78">
                              <w:rPr>
                                <w:rFonts w:cs="Arial"/>
                              </w:rPr>
                              <w:t xml:space="preserve">51 Action Coalitions </w:t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  <w:r w:rsidRPr="007E4F78">
                              <w:rPr>
                                <w:rFonts w:cs="Arial"/>
                              </w:rPr>
                              <w:t xml:space="preserve">working to </w:t>
                            </w:r>
                            <w:r w:rsidRPr="00106D34">
                              <w:rPr>
                                <w:rFonts w:cs="Arial"/>
                              </w:rPr>
                              <w:t xml:space="preserve">implement the recommendations from </w:t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  <w:r w:rsidRPr="00106D34">
                              <w:rPr>
                                <w:rFonts w:cs="Arial"/>
                              </w:rPr>
                              <w:t>the landmark I</w:t>
                            </w:r>
                            <w:r>
                              <w:rPr>
                                <w:rFonts w:cs="Arial"/>
                              </w:rPr>
                              <w:t>nstitute of Medicine (IOM) re</w:t>
                            </w:r>
                            <w:r w:rsidRPr="00106D34">
                              <w:rPr>
                                <w:rFonts w:cs="Arial"/>
                              </w:rPr>
                              <w:t xml:space="preserve">port: </w:t>
                            </w:r>
                            <w:r w:rsidRPr="00106D34">
                              <w:rPr>
                                <w:rFonts w:cs="Arial"/>
                                <w:i/>
                                <w:iCs/>
                              </w:rPr>
                              <w:t>The Future of Nursing: Leading Change, Advancing Health</w:t>
                            </w:r>
                            <w:r w:rsidRPr="00106D34">
                              <w:rPr>
                                <w:rFonts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4pt;margin-top:16.8pt;width:189pt;height:24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wV5wIAAAQGAAAOAAAAZHJzL2Uyb0RvYy54bWysVEtv2zAMvg/YfxB0d/2IkzhBncGN52FA&#10;0RZrh54VWUqM2ZImKYm7Yf99lJxH2+3SYRebEj9S5MfH5Ye+a9GOadNIkeP4IsKICSrrRqxz/PWh&#10;CjKMjCWiJq0ULMdPzOAPi/fvLvdqzhK5kW3NNAInwsz3Kscba9U8DA3dsI6YC6mYACWXuiMWjnod&#10;1prswXvXhkkUTcK91LXSkjJj4LYclHjh/XPOqL3l3DCL2hxDbNZ/tf+u3DdcXJL5WhO1aeghDPIP&#10;UXSkEfDoyVVJLEFb3fzhqmuolkZye0FlF0rOG8p8DpBNHL3K5n5DFPO5ADlGnWgy/88tvdndadTU&#10;OR5hJEgHJXpgvUVXskcjx85emTmA7hXAbA/XUOXjvYFLl3TPdef+kA4CPfD8dOLWOaNwmaRRNIpA&#10;RUE3irJJDAfwH57NlTb2E5MdckKONRTPc0p218YO0CPEvWZk29RV07b+oNerZavRjkChZ3HxsfTR&#10;g/cXsFY4sJDObPA43DDfKsMzZA4xg+iQLnpfxp9VUSSTclQGZTabBumKJUFWRWlwVaTjeDmdVnE5&#10;/TW009loOZ4mxXQ8CybFOA7SOMqCooiSoKyKqIjSajlLr7wRxHl8NHSMD8x6yT61zIXSii+MQ6U8&#10;wT5lNyPslDShlAnrawPePNqhOGT6FsMD3ifvSXmL8UAjWPiXpbAn464RUvtq+tE+h11/O4bMBzy0&#10;xLO8nWj7VX/oxJWsn6ARtRwG2ShaNdAs18TYO6JhcqHBYBvZW/jwVu5zLA8SRhupf/zt3uFhoECL&#10;0R42QY7N9y3RDKP2s4BRi7Mky9zu8KdZnKZw0C9Uq+cqse2WErowhs2nqBedgW2PIteye4S1Vbh3&#10;QUUEhddzbI/i0g4bCtYeZUXhQbAuFLHX4l5R59oR7IbhoX8kWh0mxkIP3cjj1iDzV4MzYJ2lkMXW&#10;St74qXIUD7weqIdV4+fysBbdLnt+9qjz8l78BgAA//8DAFBLAwQUAAYACAAAACEAK2Vhg+AAAAAL&#10;AQAADwAAAGRycy9kb3ducmV2LnhtbEyPzU7DMBCE70i8g7VI3KjTNlghZFMBEqrEAdQW7m68JFH9&#10;E9luk7497qkcZ2c0+021moxmJ/KhdxZhPsuAkW2c6m2L8L17fyiAhSitktpZQjhTgFV9e1PJUrnR&#10;bui0jS1LJTaUEqGLcSg5D01HRoaZG8gm79d5I2OSvuXKyzGVG80XWSa4kb1NHzo50FtHzWF7NAjF&#10;LvejOW/y13Wuvz4Ozef6RxPi/d308gws0hSvYbjgJ3SoE9PeHa0KTCOIvEhbIsJyKYBdAtlCpMse&#10;4XH+JIDXFf+/of4DAAD//wMAUEsBAi0AFAAGAAgAAAAhALaDOJL+AAAA4QEAABMAAAAAAAAAAAAA&#10;AAAAAAAAAFtDb250ZW50X1R5cGVzXS54bWxQSwECLQAUAAYACAAAACEAOP0h/9YAAACUAQAACwAA&#10;AAAAAAAAAAAAAAAvAQAAX3JlbHMvLnJlbHNQSwECLQAUAAYACAAAACEAQ7CcFecCAAAEBgAADgAA&#10;AAAAAAAAAAAAAAAuAgAAZHJzL2Uyb0RvYy54bWxQSwECLQAUAAYACAAAACEAK2Vhg+AAAAALAQAA&#10;DwAAAAAAAAAAAAAAAABBBQAAZHJzL2Rvd25yZXYueG1sUEsFBgAAAAAEAAQA8wAAAE4GAAAAAA==&#10;" fillcolor="#91aed3" stroked="f">
                <v:textbox inset="14.4pt,7.2pt,14.4pt,7.2pt">
                  <w:txbxContent>
                    <w:p w:rsidR="00CB7F59" w:rsidRPr="005D0FD9" w:rsidRDefault="00CB7F59" w:rsidP="00CB7F59">
                      <w:pPr>
                        <w:spacing w:before="200" w:line="264" w:lineRule="auto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106D34">
                        <w:rPr>
                          <w:rStyle w:val="Lead-In"/>
                          <w:rFonts w:eastAsiaTheme="minorHAnsi"/>
                          <w:sz w:val="32"/>
                          <w:szCs w:val="32"/>
                        </w:rPr>
                        <w:t>[Name of Action Coalition]</w:t>
                      </w:r>
                      <w:r w:rsidRPr="005D0FD9">
                        <w:rPr>
                          <w:rStyle w:val="Lead-In"/>
                          <w:rFonts w:eastAsiaTheme="minorHAnsi"/>
                          <w:sz w:val="36"/>
                          <w:szCs w:val="36"/>
                        </w:rPr>
                        <w:t xml:space="preserve"> </w:t>
                      </w:r>
                      <w:r w:rsidRPr="00106D34">
                        <w:rPr>
                          <w:rFonts w:eastAsiaTheme="minorHAnsi"/>
                        </w:rPr>
                        <w:t xml:space="preserve">is part of </w:t>
                      </w:r>
                      <w:r>
                        <w:rPr>
                          <w:rFonts w:eastAsiaTheme="minorHAnsi"/>
                        </w:rPr>
                        <w:br/>
                      </w:r>
                      <w:r w:rsidRPr="00106D34">
                        <w:rPr>
                          <w:rFonts w:eastAsiaTheme="minorHAnsi"/>
                        </w:rPr>
                        <w:t xml:space="preserve">the Future of Nursing: </w:t>
                      </w:r>
                      <w:r w:rsidRPr="00AE4E55">
                        <w:rPr>
                          <w:rFonts w:eastAsiaTheme="minorHAnsi"/>
                          <w:i/>
                        </w:rPr>
                        <w:t>Campaign for Action,</w:t>
                      </w:r>
                      <w:r w:rsidRPr="00106D34">
                        <w:rPr>
                          <w:rFonts w:cs="Arial"/>
                        </w:rPr>
                        <w:t xml:space="preserve"> a nationwide movement to improve health and health care through nursing. </w:t>
                      </w:r>
                      <w:r>
                        <w:rPr>
                          <w:rFonts w:cs="Arial"/>
                        </w:rPr>
                        <w:br/>
                      </w:r>
                      <w:r w:rsidRPr="00106D34">
                        <w:rPr>
                          <w:rFonts w:cs="Arial"/>
                        </w:rPr>
                        <w:t xml:space="preserve">The </w:t>
                      </w:r>
                      <w:r w:rsidRPr="00106D34">
                        <w:rPr>
                          <w:rFonts w:cs="Arial"/>
                          <w:i/>
                          <w:iCs/>
                        </w:rPr>
                        <w:t>Campaign</w:t>
                      </w:r>
                      <w:r w:rsidRPr="00106D34">
                        <w:rPr>
                          <w:rFonts w:cs="Arial"/>
                        </w:rPr>
                        <w:t xml:space="preserve"> </w:t>
                      </w:r>
                      <w:r w:rsidRPr="007E4F78">
                        <w:rPr>
                          <w:rFonts w:cs="Arial"/>
                        </w:rPr>
                        <w:t xml:space="preserve">includes </w:t>
                      </w:r>
                      <w:r>
                        <w:rPr>
                          <w:rFonts w:cs="Arial"/>
                        </w:rPr>
                        <w:br/>
                      </w:r>
                      <w:r w:rsidRPr="007E4F78">
                        <w:rPr>
                          <w:rFonts w:cs="Arial"/>
                        </w:rPr>
                        <w:t xml:space="preserve">51 Action Coalitions </w:t>
                      </w:r>
                      <w:r>
                        <w:rPr>
                          <w:rFonts w:cs="Arial"/>
                        </w:rPr>
                        <w:br/>
                      </w:r>
                      <w:r w:rsidRPr="007E4F78">
                        <w:rPr>
                          <w:rFonts w:cs="Arial"/>
                        </w:rPr>
                        <w:t xml:space="preserve">working to </w:t>
                      </w:r>
                      <w:r w:rsidRPr="00106D34">
                        <w:rPr>
                          <w:rFonts w:cs="Arial"/>
                        </w:rPr>
                        <w:t xml:space="preserve">implement the recommendations from </w:t>
                      </w:r>
                      <w:r>
                        <w:rPr>
                          <w:rFonts w:cs="Arial"/>
                        </w:rPr>
                        <w:br/>
                      </w:r>
                      <w:r w:rsidRPr="00106D34">
                        <w:rPr>
                          <w:rFonts w:cs="Arial"/>
                        </w:rPr>
                        <w:t>the landmark I</w:t>
                      </w:r>
                      <w:r>
                        <w:rPr>
                          <w:rFonts w:cs="Arial"/>
                        </w:rPr>
                        <w:t>nstitute of Medicine (IOM) re</w:t>
                      </w:r>
                      <w:r w:rsidRPr="00106D34">
                        <w:rPr>
                          <w:rFonts w:cs="Arial"/>
                        </w:rPr>
                        <w:t xml:space="preserve">port: </w:t>
                      </w:r>
                      <w:r w:rsidRPr="00106D34">
                        <w:rPr>
                          <w:rFonts w:cs="Arial"/>
                          <w:i/>
                          <w:iCs/>
                        </w:rPr>
                        <w:t>The Future of Nursing: Leading Change, Advancing Health</w:t>
                      </w:r>
                      <w:r w:rsidRPr="00106D34">
                        <w:rPr>
                          <w:rFonts w:cs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E22" w:rsidRPr="00031FAC" w:rsidRDefault="0032286F" w:rsidP="00876DF1">
      <w:pPr>
        <w:pStyle w:val="BodyText"/>
        <w:ind w:left="-180"/>
        <w:rPr>
          <w:rStyle w:val="Lead-In"/>
        </w:rPr>
      </w:pPr>
      <w:r w:rsidRPr="00031FAC">
        <w:rPr>
          <w:rStyle w:val="Lead-In"/>
        </w:rPr>
        <w:t>Key</w:t>
      </w:r>
      <w:r w:rsidR="00106D34" w:rsidRPr="00031FAC">
        <w:rPr>
          <w:rStyle w:val="Lead-In"/>
        </w:rPr>
        <w:t xml:space="preserve"> Accomplishments</w:t>
      </w:r>
      <w:r w:rsidR="00031FAC">
        <w:rPr>
          <w:rStyle w:val="Lead-In"/>
        </w:rPr>
        <w:t xml:space="preserve">, Upcoming Events, </w:t>
      </w:r>
      <w:r w:rsidRPr="00031FAC">
        <w:rPr>
          <w:rStyle w:val="Lead-In"/>
        </w:rPr>
        <w:t>Important Information</w:t>
      </w:r>
    </w:p>
    <w:p w:rsidR="0032286F" w:rsidRPr="00031FAC" w:rsidRDefault="0032286F" w:rsidP="00031FAC">
      <w:pPr>
        <w:pStyle w:val="Heading2"/>
      </w:pPr>
      <w:r w:rsidRPr="00031FAC">
        <w:t>Heading 2</w:t>
      </w:r>
    </w:p>
    <w:p w:rsidR="00092E22" w:rsidRPr="00031FAC" w:rsidRDefault="004E19F9" w:rsidP="00031FAC">
      <w:pPr>
        <w:pStyle w:val="BodyText2"/>
      </w:pPr>
      <w:r w:rsidRPr="00031FAC">
        <w:t>Body Text2</w:t>
      </w:r>
    </w:p>
    <w:p w:rsidR="00092E22" w:rsidRPr="00031FAC" w:rsidRDefault="004E19F9" w:rsidP="00031FAC">
      <w:pPr>
        <w:pStyle w:val="Bullet1"/>
      </w:pPr>
      <w:r w:rsidRPr="00031FAC">
        <w:t>Bullet 1</w:t>
      </w:r>
    </w:p>
    <w:p w:rsidR="00092E22" w:rsidRPr="00031FAC" w:rsidRDefault="004E19F9" w:rsidP="00031FAC">
      <w:pPr>
        <w:pStyle w:val="Bullet1"/>
      </w:pPr>
      <w:r w:rsidRPr="00031FAC">
        <w:t>Bullet 1</w:t>
      </w:r>
    </w:p>
    <w:p w:rsidR="00092E22" w:rsidRPr="00031FAC" w:rsidRDefault="004E19F9" w:rsidP="00031FAC">
      <w:pPr>
        <w:pStyle w:val="Numbers"/>
      </w:pPr>
      <w:r w:rsidRPr="00031FAC">
        <w:t>Numbers Text.</w:t>
      </w:r>
    </w:p>
    <w:p w:rsidR="00092E22" w:rsidRPr="00031FAC" w:rsidRDefault="004E19F9" w:rsidP="00031FAC">
      <w:pPr>
        <w:pStyle w:val="Numbers"/>
      </w:pPr>
      <w:r w:rsidRPr="00031FAC">
        <w:t>Numbers Text</w:t>
      </w:r>
    </w:p>
    <w:p w:rsidR="0032286F" w:rsidRPr="00031FAC" w:rsidRDefault="0032286F" w:rsidP="00031FAC">
      <w:pPr>
        <w:pStyle w:val="Heading3"/>
      </w:pPr>
      <w:r w:rsidRPr="00031FAC">
        <w:t>Heading 3</w:t>
      </w:r>
    </w:p>
    <w:p w:rsidR="00092E22" w:rsidRDefault="004E19F9" w:rsidP="00031FAC">
      <w:pPr>
        <w:pStyle w:val="BodyText2"/>
      </w:pPr>
      <w:r>
        <w:t>Body Text2</w:t>
      </w:r>
    </w:p>
    <w:p w:rsidR="00092E22" w:rsidRPr="00031FAC" w:rsidRDefault="004E19F9" w:rsidP="00031FAC">
      <w:pPr>
        <w:pStyle w:val="Bullet1"/>
      </w:pPr>
      <w:r w:rsidRPr="00031FAC">
        <w:t>Bullet 1</w:t>
      </w:r>
    </w:p>
    <w:p w:rsidR="00092E22" w:rsidRDefault="00CB7F59" w:rsidP="00031FAC">
      <w:pPr>
        <w:pStyle w:val="BodyText2"/>
      </w:pPr>
      <w:r w:rsidRPr="00CB7F59">
        <w:rPr>
          <w:rFonts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905F1" wp14:editId="3115C252">
                <wp:simplePos x="0" y="0"/>
                <wp:positionH relativeFrom="column">
                  <wp:posOffset>4114800</wp:posOffset>
                </wp:positionH>
                <wp:positionV relativeFrom="paragraph">
                  <wp:posOffset>172720</wp:posOffset>
                </wp:positionV>
                <wp:extent cx="2400300" cy="3657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65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F59" w:rsidRPr="00106D34" w:rsidRDefault="00CB7F59" w:rsidP="00CB7F59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106D34"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  <w:t>Pull quote</w:t>
                            </w:r>
                            <w:r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  <w:t>,</w:t>
                            </w:r>
                            <w:r w:rsidRPr="00106D34"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interes</w:t>
                            </w:r>
                            <w:r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ting factoid, </w:t>
                            </w:r>
                            <w:r w:rsidRPr="00106D34"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  <w:t>or</w:t>
                            </w:r>
                            <w:r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photo</w:t>
                            </w:r>
                            <w:r w:rsidRPr="00106D34"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would go in this box</w:t>
                            </w:r>
                          </w:p>
                          <w:p w:rsidR="00CB7F59" w:rsidRPr="00106D34" w:rsidRDefault="00CB7F59" w:rsidP="00CB7F59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24pt;margin-top:13.6pt;width:189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f8lQIAALoFAAAOAAAAZHJzL2Uyb0RvYy54bWysVN1P2zAQf5+0/8Hy+0hSCnQVKapATJMQ&#10;VMDEs+vYbSTb59luk+6v39lJWgpISNNekjvf774/Lq9archWOF+DKWlxklMiDIeqNquS/nq+/Tah&#10;xAdmKqbAiJLuhKdXs69fLhs7FSNYg6qEI2jE+GljS7oOwU6zzPO10MyfgBUGhRKcZgFZt8oqxxq0&#10;rlU2yvPzrAFXWQdceI+vN52QzpJ9KQUPD1J6EYgqKcYW0tel7zJ+s9klm64cs+ua92Gwf4hCs9qg&#10;072pGxYY2bj6nSldcwceZDjhoDOQsuYi5YDZFPmbbJ7WzIqUCxbH232Z/P8zy++3C0fqqqRjSgzT&#10;2KJHLBozKyXIOJansX6KqCe7cD3nkYy5ttLp+McsSJtKutuXVLSBcHwcjfP8NMfKc5Sdnp9dnCOD&#10;drKDunU+/BCgSSRK6tB9KiXb3vnQQQdI9OZB1dVtrVRi4pyIa+XIlmGHl6uiN36EUoY0OJxnk4uz&#10;ZPlImEbtYIJxLkwYvTeDESsTfYo0Vn1ssTpdPRIVdkpEjDKPQmJZsQJF5/I40M7LEGxCRzWJae0V&#10;Tz9X7PGHqPbKo8+VuzxQI3kGE/bKujbgPjKgwhCy7PDYyFd5RzK0yzbNU0LGlyVUO5wxB93yectv&#10;a+z0HfNhwRxuG04HXpDwgB+pADsFPUXJGtyfj94jHpcApZQ0uL0l9b83zAlK1E+D61FMRpNJ3PfE&#10;fS/GY2TckWj5WmQ2+hpwgAq8VpYnMioENZDSgX7BUzOPflHEDEfvJeXBDcx16O4KHisu5vMEwyW3&#10;LNyZJ8uHSYiz/Ny+MGf7gQ+4K/cw7Dqbvpn7Dht7ZGC+CSDrtBSHyvY9wAOR1qo/ZvECveYT6nBy&#10;Z38BAAD//wMAUEsDBBQABgAIAAAAIQC97rVM3wAAAAsBAAAPAAAAZHJzL2Rvd25yZXYueG1sTI/N&#10;TsMwEITvSLyDtUjcqF2DQhXiVKgSOdNSgXpz4m0S8E+I3Sa8PdsTHHdmNPtNsZ6dZWccYx+8guVC&#10;AEPfBNP7VsH+7eVuBSwm7Y22waOCH4ywLq+vCp2bMPktnnepZVTiY64VdCkNOeex6dDpuAgDevKO&#10;YXQ60Tm23Ix6onJnuRQi4073nj50esBNh83X7uQUHLd9fZg+vqv6sFnyOLy+V5+2Uur2Zn5+ApZw&#10;Tn9huOATOpTEVIeTN5FZBdnDirYkBfJRArsEhMxIqckS9xJ4WfD/G8pfAAAA//8DAFBLAQItABQA&#10;BgAIAAAAIQC2gziS/gAAAOEBAAATAAAAAAAAAAAAAAAAAAAAAABbQ29udGVudF9UeXBlc10ueG1s&#10;UEsBAi0AFAAGAAgAAAAhADj9If/WAAAAlAEAAAsAAAAAAAAAAAAAAAAALwEAAF9yZWxzLy5yZWxz&#10;UEsBAi0AFAAGAAgAAAAhACNJV/yVAgAAugUAAA4AAAAAAAAAAAAAAAAALgIAAGRycy9lMm9Eb2Mu&#10;eG1sUEsBAi0AFAAGAAgAAAAhAL3utUzfAAAACwEAAA8AAAAAAAAAAAAAAAAA7wQAAGRycy9kb3du&#10;cmV2LnhtbFBLBQYAAAAABAAEAPMAAAD7BQAAAAA=&#10;" fillcolor="white [3212]" strokecolor="#c0504d [3205]" strokeweight="1.25pt">
                <v:textbox inset="14.4pt,7.2pt,14.4pt,7.2pt">
                  <w:txbxContent>
                    <w:p w:rsidR="00CB7F59" w:rsidRPr="00106D34" w:rsidRDefault="00CB7F59" w:rsidP="00CB7F59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</w:pPr>
                      <w:r w:rsidRPr="00106D34"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  <w:t>Pull quote</w:t>
                      </w:r>
                      <w:r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  <w:t>,</w:t>
                      </w:r>
                      <w:r w:rsidRPr="00106D34"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  <w:t xml:space="preserve"> interes</w:t>
                      </w:r>
                      <w:r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  <w:t xml:space="preserve">ting factoid, </w:t>
                      </w:r>
                      <w:r w:rsidRPr="00106D34"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  <w:t>or</w:t>
                      </w:r>
                      <w:r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  <w:t xml:space="preserve"> photo</w:t>
                      </w:r>
                      <w:r w:rsidRPr="00106D34"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  <w:t xml:space="preserve"> would go in this box</w:t>
                      </w:r>
                    </w:p>
                    <w:p w:rsidR="00CB7F59" w:rsidRPr="00106D34" w:rsidRDefault="00CB7F59" w:rsidP="00CB7F59">
                      <w:pPr>
                        <w:jc w:val="center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4E19F9">
        <w:t>Body Text2</w:t>
      </w:r>
    </w:p>
    <w:p w:rsidR="00092E22" w:rsidRDefault="004E19F9" w:rsidP="00031FAC">
      <w:pPr>
        <w:pStyle w:val="Numbers"/>
        <w:numPr>
          <w:ilvl w:val="0"/>
          <w:numId w:val="15"/>
        </w:numPr>
      </w:pPr>
      <w:r>
        <w:t>Numbers Text.</w:t>
      </w:r>
    </w:p>
    <w:p w:rsidR="00092E22" w:rsidRDefault="004E19F9" w:rsidP="00031FAC">
      <w:pPr>
        <w:pStyle w:val="BodyText2"/>
      </w:pPr>
      <w:r>
        <w:t>Body Text2</w:t>
      </w:r>
    </w:p>
    <w:p w:rsidR="00092E22" w:rsidRDefault="004E19F9" w:rsidP="00031FAC">
      <w:pPr>
        <w:pStyle w:val="Bullet1"/>
      </w:pPr>
      <w:r>
        <w:t>Bullet 1</w:t>
      </w:r>
    </w:p>
    <w:p w:rsidR="00092E22" w:rsidRDefault="00092E22" w:rsidP="00031FAC"/>
    <w:sectPr w:rsidR="00092E22" w:rsidSect="00B332DE">
      <w:headerReference w:type="default" r:id="rId8"/>
      <w:footerReference w:type="default" r:id="rId9"/>
      <w:pgSz w:w="12240" w:h="15840"/>
      <w:pgMar w:top="2250" w:right="1080" w:bottom="1440" w:left="1440" w:header="540" w:footer="20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9D" w:rsidRDefault="00BE2E9D">
      <w:r>
        <w:separator/>
      </w:r>
    </w:p>
  </w:endnote>
  <w:endnote w:type="continuationSeparator" w:id="0">
    <w:p w:rsidR="00BE2E9D" w:rsidRDefault="00BE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Premr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76" w:rsidRDefault="00B332DE" w:rsidP="00A124C8">
    <w:pPr>
      <w:pStyle w:val="Foot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94D47" wp14:editId="1D0E8FEA">
              <wp:simplePos x="0" y="0"/>
              <wp:positionH relativeFrom="column">
                <wp:posOffset>-457200</wp:posOffset>
              </wp:positionH>
              <wp:positionV relativeFrom="paragraph">
                <wp:posOffset>288290</wp:posOffset>
              </wp:positionV>
              <wp:extent cx="69723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5876" w:rsidRDefault="00CA5876" w:rsidP="00A124C8">
                          <w:pPr>
                            <w:pStyle w:val="Footer"/>
                            <w:rPr>
                              <w:rStyle w:val="Lead-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Lead-In"/>
                              <w:sz w:val="28"/>
                              <w:szCs w:val="28"/>
                            </w:rPr>
                            <w:t>Get Connected</w:t>
                          </w:r>
                        </w:p>
                        <w:p w:rsidR="00CA5876" w:rsidRPr="00A71139" w:rsidRDefault="00CA5876" w:rsidP="00A124C8">
                          <w:pPr>
                            <w:pStyle w:val="Bullet1"/>
                            <w:numPr>
                              <w:ilvl w:val="0"/>
                              <w:numId w:val="0"/>
                            </w:numPr>
                            <w:rPr>
                              <w:szCs w:val="22"/>
                            </w:rPr>
                          </w:pPr>
                          <w:r w:rsidRPr="00A71139">
                            <w:rPr>
                              <w:szCs w:val="22"/>
                            </w:rPr>
                            <w:t>Contact information: Phone number, email address, mailing address, etc.</w:t>
                          </w:r>
                        </w:p>
                        <w:p w:rsidR="00CA5876" w:rsidRPr="00A71139" w:rsidRDefault="00CA5876" w:rsidP="00A124C8">
                          <w:pPr>
                            <w:pStyle w:val="Bullet1"/>
                            <w:numPr>
                              <w:ilvl w:val="0"/>
                              <w:numId w:val="0"/>
                            </w:numPr>
                            <w:spacing w:after="0"/>
                            <w:rPr>
                              <w:szCs w:val="22"/>
                            </w:rPr>
                          </w:pPr>
                          <w:r w:rsidRPr="00A71139">
                            <w:rPr>
                              <w:szCs w:val="22"/>
                            </w:rPr>
                            <w:t>URL</w:t>
                          </w:r>
                          <w:r>
                            <w:rPr>
                              <w:szCs w:val="22"/>
                            </w:rPr>
                            <w:t xml:space="preserve">  •  </w:t>
                          </w:r>
                          <w:r w:rsidRPr="00A71139">
                            <w:rPr>
                              <w:szCs w:val="22"/>
                            </w:rPr>
                            <w:t>Twitter</w:t>
                          </w:r>
                          <w:r>
                            <w:rPr>
                              <w:szCs w:val="22"/>
                            </w:rPr>
                            <w:t xml:space="preserve">  •  </w:t>
                          </w:r>
                          <w:r w:rsidRPr="00A71139">
                            <w:rPr>
                              <w:szCs w:val="22"/>
                            </w:rPr>
                            <w:t>Facebook</w:t>
                          </w:r>
                        </w:p>
                        <w:p w:rsidR="00CA5876" w:rsidRPr="00A71139" w:rsidRDefault="00CA5876" w:rsidP="00A124C8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36pt;margin-top:22.7pt;width:54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DnqwIAAKoFAAAOAAAAZHJzL2Uyb0RvYy54bWysVE1v2zAMvQ/YfxB0T+14SZoYdQo3RYYB&#10;RVusHXpWZKkxZouapMTOhv33UbKdZt0uHXaxKfKJIh8/Li7buiJ7YWwJKqPjs5gSoTgUpXrO6JfH&#10;9WhOiXVMFawCJTJ6EJZeLt+/u2h0KhLYQlUIQ9CJsmmjM7p1TqdRZPlW1MyegRYKjRJMzRwezXNU&#10;GNag97qKkjieRQ2YQhvgwlrUXndGugz+pRTc3UlphSNVRjE2F74mfDf+Gy0vWPpsmN6WvA+D/UMU&#10;NSsVPnp0dc0cIztT/uGqLrkBC9KdcagjkLLkIuSA2YzjV9k8bJkWIRckx+ojTfb/ueW3+3tDyiKj&#10;CSWK1ViiR9E6cgUtSTw7jbYpgh40wlyLaqzyoLeo9Em30tT+j+kQtCPPhyO33hlH5WxxnnyI0cTR&#10;NptP5yij++jltjbWfRRQEy9k1GDtAqVsf2NdBx0g/jEF67KqQv0q9ZsCfXYaERqgu81SjARFj/Qx&#10;heL8WE3Pk/x8uhjN8ul4NBnH81Gex8noep3HeTxZrxaTq599nMP9yFPSpR4kd6iE91qpz0IilYEB&#10;rwhNLFaVIXuG7cc4F8oF8kKEiPYoiVm85WKPD3mE/N5yuWNkeBmUO16uSwUm8P0q7OLrELLs8Fi0&#10;k7y96NpNG3ro2BkbKA7YMAa6gbOar0us6g2z7p4ZnDBsBNwa7g4/soImo9BLlGzBfP+b3uOx8dFK&#10;SYMTm1H7bceMoKT6pHAkFuPJxI94OEywsHgwp5bNqUXt6hVgVca4nzQPose7ahClgfoJl0vuX0UT&#10;UxzfzqgbxJXr9gguJy7yPIBwqDVzN+pBc+/aF8n37GP7xIzuG9thI93CMNssfdXfHdbfVJDvHMgy&#10;NL/nuWO15x8XQhiffnn5jXN6DqiXFbv8BQAA//8DAFBLAwQUAAYACAAAACEAumZRud8AAAALAQAA&#10;DwAAAGRycy9kb3ducmV2LnhtbEyPzU7DMBCE70i8g7VI3FqbkBSaxqkQiCuo5Ufi5sbbJCJeR7Hb&#10;hLfv9lRuuzuj2W+K9eQ6ccQhtJ403M0VCKTK25ZqDZ8fr7NHECEasqbzhBr+MMC6vL4qTG79SBs8&#10;bmMtOIRCbjQ0Mfa5lKFq0Jkw9z0Sa3s/OBN5HWppBzNyuOtkotRCOtMSf2hMj88NVr/bg9Pw9bb/&#10;+U7Ve/3isn70k5LkllLr25vpaQUi4hQvZjjjMzqUzLTzB7JBdBpmDwl3iRrSLAVxNqhkwZcdT9l9&#10;CrIs5P8O5QkAAP//AwBQSwECLQAUAAYACAAAACEAtoM4kv4AAADhAQAAEwAAAAAAAAAAAAAAAAAA&#10;AAAAW0NvbnRlbnRfVHlwZXNdLnhtbFBLAQItABQABgAIAAAAIQA4/SH/1gAAAJQBAAALAAAAAAAA&#10;AAAAAAAAAC8BAABfcmVscy8ucmVsc1BLAQItABQABgAIAAAAIQB0SuDnqwIAAKoFAAAOAAAAAAAA&#10;AAAAAAAAAC4CAABkcnMvZTJvRG9jLnhtbFBLAQItABQABgAIAAAAIQC6ZlG53wAAAAsBAAAPAAAA&#10;AAAAAAAAAAAAAAUFAABkcnMvZG93bnJldi54bWxQSwUGAAAAAAQABADzAAAAEQYAAAAA&#10;" filled="f" stroked="f">
              <v:textbox>
                <w:txbxContent>
                  <w:p w:rsidR="00CA5876" w:rsidRDefault="00CA5876" w:rsidP="00A124C8">
                    <w:pPr>
                      <w:pStyle w:val="Footer"/>
                      <w:rPr>
                        <w:rStyle w:val="Lead-In"/>
                        <w:sz w:val="28"/>
                        <w:szCs w:val="28"/>
                      </w:rPr>
                    </w:pPr>
                    <w:r>
                      <w:rPr>
                        <w:rStyle w:val="Lead-In"/>
                        <w:sz w:val="28"/>
                        <w:szCs w:val="28"/>
                      </w:rPr>
                      <w:t>Get Connected</w:t>
                    </w:r>
                  </w:p>
                  <w:p w:rsidR="00CA5876" w:rsidRPr="00A71139" w:rsidRDefault="00CA5876" w:rsidP="00A124C8">
                    <w:pPr>
                      <w:pStyle w:val="Bullet1"/>
                      <w:numPr>
                        <w:ilvl w:val="0"/>
                        <w:numId w:val="0"/>
                      </w:numPr>
                      <w:rPr>
                        <w:szCs w:val="22"/>
                      </w:rPr>
                    </w:pPr>
                    <w:r w:rsidRPr="00A71139">
                      <w:rPr>
                        <w:szCs w:val="22"/>
                      </w:rPr>
                      <w:t>Contact information: Phone number, email address, mailing address, etc.</w:t>
                    </w:r>
                  </w:p>
                  <w:p w:rsidR="00CA5876" w:rsidRPr="00A71139" w:rsidRDefault="00CA5876" w:rsidP="00A124C8">
                    <w:pPr>
                      <w:pStyle w:val="Bullet1"/>
                      <w:numPr>
                        <w:ilvl w:val="0"/>
                        <w:numId w:val="0"/>
                      </w:numPr>
                      <w:spacing w:after="0"/>
                      <w:rPr>
                        <w:szCs w:val="22"/>
                      </w:rPr>
                    </w:pPr>
                    <w:r w:rsidRPr="00A71139">
                      <w:rPr>
                        <w:szCs w:val="22"/>
                      </w:rPr>
                      <w:t>URL</w:t>
                    </w:r>
                    <w:r>
                      <w:rPr>
                        <w:szCs w:val="22"/>
                      </w:rPr>
                      <w:t xml:space="preserve">  •  </w:t>
                    </w:r>
                    <w:r w:rsidRPr="00A71139">
                      <w:rPr>
                        <w:szCs w:val="22"/>
                      </w:rPr>
                      <w:t>Twitter</w:t>
                    </w:r>
                    <w:r>
                      <w:rPr>
                        <w:szCs w:val="22"/>
                      </w:rPr>
                      <w:t xml:space="preserve">  •  </w:t>
                    </w:r>
                    <w:r w:rsidRPr="00A71139">
                      <w:rPr>
                        <w:szCs w:val="22"/>
                      </w:rPr>
                      <w:t>Facebook</w:t>
                    </w:r>
                  </w:p>
                  <w:p w:rsidR="00CA5876" w:rsidRPr="00A71139" w:rsidRDefault="00CA5876" w:rsidP="00A124C8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CB7F5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822424">
              <wp:simplePos x="0" y="0"/>
              <wp:positionH relativeFrom="column">
                <wp:posOffset>-565150</wp:posOffset>
              </wp:positionH>
              <wp:positionV relativeFrom="paragraph">
                <wp:posOffset>180340</wp:posOffset>
              </wp:positionV>
              <wp:extent cx="7200900" cy="901700"/>
              <wp:effectExtent l="0" t="0" r="19050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0900" cy="901700"/>
                      </a:xfrm>
                      <a:prstGeom prst="rect">
                        <a:avLst/>
                      </a:prstGeom>
                      <a:noFill/>
                      <a:ln w="12700"/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A5876" w:rsidRDefault="00CA5876">
                          <w:pPr>
                            <w:jc w:val="center"/>
                          </w:pPr>
                        </w:p>
                        <w:p w:rsidR="00CA5876" w:rsidRDefault="00CA587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0" style="position:absolute;left:0;text-align:left;margin-left:-44.5pt;margin-top:14.2pt;width:567pt;height: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LGgQIAAGsFAAAOAAAAZHJzL2Uyb0RvYy54bWysVNtqGzEQfS/0H4Tem7XdtKmXrINxSCmY&#10;JCQpeR5rJXupVqNKsnfdr+9Ie0maBgKlL0LSnLmfmfOLttbsIJ2v0BR8ejLhTBqBZWW2Bf/+cPXh&#10;C2c+gClBo5EFP0rPLxbv3503Npcz3KEupWNkxPi8sQXfhWDzLPNiJ2vwJ2ilIaFCV0Ogp9tmpYOG&#10;rNc6m00mn7MGXWkdCuk9/V52Qr5I9pWSItwo5WVguuAUW0inS+cmntniHPKtA7urRB8G/EMUNVSG&#10;nI6mLiEA27vqL1N1JRx6VOFEYJ2hUpWQKQfKZjp5kc39DqxMuVBxvB3L5P+fWXF9uHWsKql3nBmo&#10;qUV3VDQwWy3ZNJansT4n1L29dTFBb9cofngSZH9I4sP3mFa5OmIpPdamWh/HWss2MEGfZ9S9+YRa&#10;Ikg2n0zP6B6NQj5oW+fDV4k1i5eCOworlRgOax866ACJzgxeVVrTP+TasIYSmvU2IZeJCb3aU6Tp&#10;Fo5adkp3UlElKLZp8pM4KFfasQMQe0AIaUIqCQWpDaGjmiKno+LHtxV7fFTtohqVZ28rjxrJM5ow&#10;KteVQfeaAT2GrDp83zjf5R1LENpNmygwG/q9wfJItHDYzYu34qqiJqzBh1twNCDUNxr6cEOH0kjF&#10;xv7G2Q7dr9f+I554S1LOGhq4gvufe3CSM/3NEKPn09PTOKHpcfqJ+MGZey7ZPJeYfb1C6gqxlqJL&#10;14gPergqh/Uj7YZl9EoiMIJ8F1wENzxWoVsEtF2EXC4TjKbSQlibeysGHkSSPbSP4GzPxEAcvsZh&#10;OCF/QcgOGztkcLkPqKrE1ljprq59B2iiE9/77RNXxvN3Qj3tyMVvAAAA//8DAFBLAwQUAAYACAAA&#10;ACEA0MXObt8AAAALAQAADwAAAGRycy9kb3ducmV2LnhtbEyPzU7DMBCE70i8g7VI3FqbECCEOBUC&#10;gcSpbeDCzY2X2CK2o9htzduzPcFtf0Yz3zSr7EZ2wDna4CVcLQUw9H3Q1g8SPt5fFhWwmJTXagwe&#10;JfxghFV7ftaoWoej3+KhSwMjEx9rJcGkNNWcx96gU3EZJvT0+wqzU4nWeeB6VkcydyMvhLjlTllP&#10;CUZN+GSw/+72jkJyHzbuOb91Y7w21q6L7efmVcrLi/z4ACxhTn9iOOETOrTEtAt7ryMbJSyqe+qS&#10;JBRVCewkEOUNXXY03YkSeNvw/x3aXwAAAP//AwBQSwECLQAUAAYACAAAACEAtoM4kv4AAADhAQAA&#10;EwAAAAAAAAAAAAAAAAAAAAAAW0NvbnRlbnRfVHlwZXNdLnhtbFBLAQItABQABgAIAAAAIQA4/SH/&#10;1gAAAJQBAAALAAAAAAAAAAAAAAAAAC8BAABfcmVscy8ucmVsc1BLAQItABQABgAIAAAAIQCBWsLG&#10;gQIAAGsFAAAOAAAAAAAAAAAAAAAAAC4CAABkcnMvZTJvRG9jLnhtbFBLAQItABQABgAIAAAAIQDQ&#10;xc5u3wAAAAsBAAAPAAAAAAAAAAAAAAAAANsEAABkcnMvZG93bnJldi54bWxQSwUGAAAAAAQABADz&#10;AAAA5wUAAAAA&#10;" filled="f" strokecolor="#4579b8 [3044]" strokeweight="1pt">
              <v:path arrowok="t"/>
              <v:textbox>
                <w:txbxContent>
                  <w:p w:rsidR="00CA5876" w:rsidRDefault="00CA5876">
                    <w:pPr>
                      <w:jc w:val="center"/>
                    </w:pPr>
                  </w:p>
                  <w:p w:rsidR="00CA5876" w:rsidRDefault="00CA587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9D" w:rsidRDefault="00BE2E9D">
      <w:r>
        <w:separator/>
      </w:r>
    </w:p>
  </w:footnote>
  <w:footnote w:type="continuationSeparator" w:id="0">
    <w:p w:rsidR="00BE2E9D" w:rsidRDefault="00BE2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76" w:rsidRDefault="00B332DE">
    <w:pPr>
      <w:pStyle w:val="Header"/>
      <w:rPr>
        <w:b/>
        <w:color w:val="4F81BD" w:themeColor="accent1"/>
        <w:sz w:val="36"/>
      </w:rPr>
    </w:pPr>
    <w:r>
      <w:rPr>
        <w:noProof/>
        <w:color w:val="DD592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54E1E0" wp14:editId="487D7FF3">
              <wp:simplePos x="0" y="0"/>
              <wp:positionH relativeFrom="column">
                <wp:posOffset>-571500</wp:posOffset>
              </wp:positionH>
              <wp:positionV relativeFrom="paragraph">
                <wp:posOffset>1084580</wp:posOffset>
              </wp:positionV>
              <wp:extent cx="7200900" cy="7316470"/>
              <wp:effectExtent l="0" t="0" r="1270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900" cy="7316470"/>
                      </a:xfrm>
                      <a:prstGeom prst="rect">
                        <a:avLst/>
                      </a:prstGeom>
                      <a:solidFill>
                        <a:srgbClr val="D2E6FF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A5876" w:rsidRDefault="00CA5876" w:rsidP="00C215E7">
                          <w:pPr>
                            <w:jc w:val="center"/>
                          </w:pPr>
                          <w:r>
                            <w:t xml:space="preserve">          </w:t>
                          </w: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8" style="position:absolute;margin-left:-45pt;margin-top:85.4pt;width:567pt;height:57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o54AIAAPsFAAAOAAAAZHJzL2Uyb0RvYy54bWysVFtr2zAUfh/sPwi9u77UiZNQp3jJPAal&#10;LW1HnxVZTgyypEnKbWP/fUey42ZdoTD2Yp+jc//O5er60HK0Y9o0UuQ4vogwYoLKqhHrHH97KoMJ&#10;RsYSUREuBcvxkRl8Pf/44WqvZiyRG8krphE4EWa2VzneWKtmYWjohrXEXEjFBAhrqVtigdXrsNJk&#10;D95bHiZRNA73UldKS8qMgddlJ8Rz77+uGbV3dW2YRTzHkJv1X+2/K/cN51dkttZEbRrap0H+IYuW&#10;NAKCDq6WxBK01c1frtqGamlkbS+obENZ1w1lvgaoJo5eVfO4IYr5WgAcowaYzP9zS2939xo1VY5H&#10;GAnSQoseADQi1pyhkYNnr8wMtB7Vve45A6Sr9VDr1v2hCnTwkB4HSNnBIgqPGTRpGgHyFGTZZTxO&#10;Mw96+GKutLFfmGyRI3KsIbyHkuxujIWQoHpScdGM5E1VNpx7Rq9XC67RjkB/l8nncVm6nMHkDzUu&#10;nLKQzqwTdy/MT0gXhswgZyCdpsved+9nWRTJeHm5DJaTaRakK5YEkzJKg09FOooXWVbGy+xXN0Uv&#10;RotRlhTZaBqMi1EcpHE0CYoiSoJlWURFlJaLafrJG0Gep6Chw7lD1lP2yJlLhYsHVkODAMvYw+JX&#10;gw1FE0qZsHFftdd2ZjVUOhhevm/Y6/viPSiDcfK+cQcjWPjIUtjBuG2E1G854EPKdacPTTur25H2&#10;sDr0E7eS1RHGVMtuf42iZQPDckOMvScaFhYGDI6QvYNPzeU+x7KnMNpI/eOtd6cPewRSjPZwAHJs&#10;vm+JZhjxrwI2bBqnqbsYnkmho8Doc8nqXCK27ULCDMZw7hT1pNO3/ETWWrbPcKsKFxVERFCInWNq&#10;9YlZ2O4wwbWjrCi8GlwJReyNeFT0NABuGZ4Oz0SrfmMszNCtPB0LMnu1OJ2ua42QxdbKuvFb5SDu&#10;cO2hhwvjN6e/hu6EnfNe6+Vmz38DAAD//wMAUEsDBBQABgAIAAAAIQADfs1d3wAAAA0BAAAPAAAA&#10;ZHJzL2Rvd25yZXYueG1sTI/NTsMwEITvSLyDtUjcWpv+0YY4FUJwQJwoqGcn3sah8TqK3Sa8PdsT&#10;ve3ujGbny7ejb8UZ+9gE0vAwVSCQqmAbqjV8f71N1iBiMmRNGwg1/GKEbXF7k5vMhoE+8bxLteAQ&#10;ipnR4FLqMilj5dCbOA0dEmuH0HuTeO1raXszcLhv5UyplfSmIf7gTIcvDqvj7uQ1DKvxdfhwx74q&#10;g1y6/eEdfzZLre/vxucnEAnH9G+GS32uDgV3KsOJbBSthslGMUti4VExw8WhFgs+lTzNZ3MFssjl&#10;NUXxBwAA//8DAFBLAQItABQABgAIAAAAIQC2gziS/gAAAOEBAAATAAAAAAAAAAAAAAAAAAAAAABb&#10;Q29udGVudF9UeXBlc10ueG1sUEsBAi0AFAAGAAgAAAAhADj9If/WAAAAlAEAAAsAAAAAAAAAAAAA&#10;AAAALwEAAF9yZWxzLy5yZWxzUEsBAi0AFAAGAAgAAAAhAFxY6jngAgAA+wUAAA4AAAAAAAAAAAAA&#10;AAAALgIAAGRycy9lMm9Eb2MueG1sUEsBAi0AFAAGAAgAAAAhAAN+zV3fAAAADQEAAA8AAAAAAAAA&#10;AAAAAAAAOgUAAGRycy9kb3ducmV2LnhtbFBLBQYAAAAABAAEAPMAAABGBgAAAAA=&#10;" fillcolor="#d2e6ff" stroked="f">
              <v:textbox>
                <w:txbxContent>
                  <w:p w:rsidR="00CA5876" w:rsidRDefault="00CA5876" w:rsidP="00C215E7">
                    <w:pPr>
                      <w:jc w:val="center"/>
                    </w:pPr>
                    <w:r>
                      <w:t xml:space="preserve">          </w:t>
                    </w: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 w:rsidR="00CB7F59">
      <w:rPr>
        <w:noProof/>
        <w:sz w:val="24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E844CC3">
              <wp:simplePos x="0" y="0"/>
              <wp:positionH relativeFrom="column">
                <wp:posOffset>-570865</wp:posOffset>
              </wp:positionH>
              <wp:positionV relativeFrom="paragraph">
                <wp:posOffset>0</wp:posOffset>
              </wp:positionV>
              <wp:extent cx="7200900" cy="1078230"/>
              <wp:effectExtent l="0" t="0" r="19050" b="266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00900" cy="1078230"/>
                      </a:xfrm>
                      <a:prstGeom prst="rect">
                        <a:avLst/>
                      </a:prstGeom>
                      <a:noFill/>
                      <a:ln w="12700"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-44.95pt;margin-top:0;width:567pt;height:8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k3iQIAAHcFAAAOAAAAZHJzL2Uyb0RvYy54bWysVNtOGzEQfa/Uf7D8XjYbaIEVGxSBqCpF&#10;EAEVz8ZrJ1Ztj2s72aRf37H3EkqRkKrug2XvnLmfmYvLndFkK3xQYGtaHk0oEZZDo+yqpt8fbz6d&#10;URIisw3TYEVN9yLQy9nHDxetq8QU1qAb4QkasaFqXU3XMbqqKAJfC8PCEThhUSjBGxbx6VdF41mL&#10;1o0uppPJl6IF3zgPXISAf687IZ1l+1IKHu+kDCISXVOMLebT5/M5ncXsglUrz9xa8T4M9g9RGKYs&#10;Oh1NXbPIyMarv0wZxT0EkPGIgylASsVFzgGzKSevsnlYMydyLlic4MYyhf9nlt9ul56opqbYKMsM&#10;tugei8bsSgtylsrTulAh6sEtfUowuAXwHwEFxR+S9Ag9Zie9SVhMj+xyrfdjrcUuEo4/T7F75xNs&#10;CUdZOTk9mx7nbhSsGtSdD/GrAEPSpaYe48o1ZttFiCkAVg2Q5M3CjdI6N1Rb0qLV6Sk6SCKjIrJM&#10;K4NpTtKXEkN1bZNUZJ70Ng955Fvca5Ew2t4LiXXCyMtsMjNUXGlPtgy5xTgXNpajXUQnNYkRjYrH&#10;7yv2+ENUo/L0feUuj8Ez2DgqG2XBv2VAjyHLDt+3NXR5pxI8Q7NHinjoZic4fqOwHwsW4pJ5HBbs&#10;IS6AeIeH1IB1h/5GyRr8r7f+JzxyGKWUtDh8NQ0/N8wLSvQ3i+w+L09O0rTmx8ln5Aol/qXk+aXE&#10;bswVYA9KXDWO52vCRz1cpQfzhHtinryiiFmOvmvKox8eV7FbCrhpuJjPMwwn1LG4sA+OD11PfHvc&#10;PTHvelJG5PMtDIPKqlfc7LCpnRbmmwhSZeIe6trXG6c7E7LfRGl9vHxn1GFfzn4DAAD//wMAUEsD&#10;BBQABgAIAAAAIQA14W8O3gAAAAkBAAAPAAAAZHJzL2Rvd25yZXYueG1sTI/NTsMwEITvSLyDtUjc&#10;WqelqpI0ToVAIHGiDVy4ufE2tvBPFLuteXu2J7jtakYz3zTb7Cw74xRN8AIW8wIY+j4o4wcBnx8v&#10;sxJYTNIraYNHAT8YYdve3jSyVuHi93ju0sAoxMdaCtApjTXnsdfoZJyHET1pxzA5meidBq4meaFw&#10;Z/myKNbcSeOpQcsRnzT2393JUUnuw84957fOxgdtzPty/7V7FeL+Lj9ugCXM6c8MV3xCh5aYDuHk&#10;VWRWwKysKrIKoEVXuVitFsAOdK2rEnjb8P8L2l8AAAD//wMAUEsBAi0AFAAGAAgAAAAhALaDOJL+&#10;AAAA4QEAABMAAAAAAAAAAAAAAAAAAAAAAFtDb250ZW50X1R5cGVzXS54bWxQSwECLQAUAAYACAAA&#10;ACEAOP0h/9YAAACUAQAACwAAAAAAAAAAAAAAAAAvAQAAX3JlbHMvLnJlbHNQSwECLQAUAAYACAAA&#10;ACEA1rfZN4kCAAB3BQAADgAAAAAAAAAAAAAAAAAuAgAAZHJzL2Uyb0RvYy54bWxQSwECLQAUAAYA&#10;CAAAACEANeFvDt4AAAAJAQAADwAAAAAAAAAAAAAAAADjBAAAZHJzL2Rvd25yZXYueG1sUEsFBgAA&#10;AAAEAAQA8wAAAO4FAAAAAA==&#10;" filled="f" strokecolor="#4579b8 [3044]" strokeweight="1pt"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091BB46" wp14:editId="4EAE3B56">
          <wp:simplePos x="0" y="0"/>
          <wp:positionH relativeFrom="column">
            <wp:posOffset>-342900</wp:posOffset>
          </wp:positionH>
          <wp:positionV relativeFrom="paragraph">
            <wp:posOffset>170180</wp:posOffset>
          </wp:positionV>
          <wp:extent cx="3886200" cy="758283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732" cy="75877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F59">
      <w:rPr>
        <w:noProof/>
        <w:sz w:val="24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1C8B13D3">
              <wp:simplePos x="0" y="0"/>
              <wp:positionH relativeFrom="column">
                <wp:posOffset>-570866</wp:posOffset>
              </wp:positionH>
              <wp:positionV relativeFrom="paragraph">
                <wp:posOffset>0</wp:posOffset>
              </wp:positionV>
              <wp:extent cx="0" cy="9258300"/>
              <wp:effectExtent l="0" t="0" r="1905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44.95pt,0" to="-44.95pt,7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5k1gEAAP4DAAAOAAAAZHJzL2Uyb0RvYy54bWysU01v2zAMvQ/YfxB0X+xkWNYZcXpIsV2K&#10;LVi2H8DKUixMEgVJi51/P0pO3H0BBYpeBInkeyQfqc3taA07yRA1upYvFzVn0gnstDu2/Pu3j29u&#10;OIsJXAcGnWz5WUZ+u339ajP4Rq6wR9PJwIjExWbwLe9T8k1VRdFLC3GBXjpyKgwWEj3DseoCDMRu&#10;TbWq63U1YOh8QCFjJOvd5OTbwq+UFOmLUlEmZlpOtaVyhnI+5LPabqA5BvC9Fpcy4BlVWNCOks5U&#10;d5CA/Qz6HyqrRcCIKi0E2gqV0kKWHqibZf1XN4cevCy9kDjRzzLFl6MVn0/7wHTX8jVnDiyN6JAC&#10;6GOf2A6dIwExsHXWafCxofCd24fcqRjdwd+j+BHJV/3hzI/op7BRBZvDqVU2Ft3Ps+5yTExMRkHW&#10;D6t3N2/rMpMKmivQh5g+SbQsX1putMuSQAOn+5hyamiuIdlsHBtoEVfvJyJoZNmCS+xjZeWWzkZO&#10;oK9SkQpUy6qQl/2TOxPYCWhzQAjp0jKrQOmMo+gMU9qYGVg/DbzEZ+hU1QxePg2eESUzujSDrXYY&#10;/keQxmvJaoq/DCpOfWcJHrA778N1grRkpcPLh8hb/Pu7wB+/7fYXAAAA//8DAFBLAwQUAAYACAAA&#10;ACEAoYmPR9oAAAAJAQAADwAAAGRycy9kb3ducmV2LnhtbEyPwU7DMBBE70j8g7VI3Fq7FaA0xKki&#10;pHKn4cLNibdJmngdxU6b/j2LOMBxNKO3b7P94gZxwSl0njRs1goEUu1tR42Gz/KwSkCEaMiawRNq&#10;uGGAfX5/l5nU+it94OUYG8EQCqnR0MY4plKGukVnwtqPSNyd/ORM5Dg10k7mynA3yK1SL9KZjvhC&#10;a0Z8a7Huj7PToIpue6PqVBR9eT6UX+9udr3T+vFhKV5BRFzi3xh+9Fkdcnaq/Ew2iEHDKtnteMow&#10;EFz/xop3T8+JApln8v8H+TcAAAD//wMAUEsBAi0AFAAGAAgAAAAhALaDOJL+AAAA4QEAABMAAAAA&#10;AAAAAAAAAAAAAAAAAFtDb250ZW50X1R5cGVzXS54bWxQSwECLQAUAAYACAAAACEAOP0h/9YAAACU&#10;AQAACwAAAAAAAAAAAAAAAAAvAQAAX3JlbHMvLnJlbHNQSwECLQAUAAYACAAAACEAcawuZNYBAAD+&#10;AwAADgAAAAAAAAAAAAAAAAAuAgAAZHJzL2Uyb0RvYy54bWxQSwECLQAUAAYACAAAACEAoYmPR9oA&#10;AAAJAQAADwAAAAAAAAAAAAAAAAAwBAAAZHJzL2Rvd25yZXYueG1sUEsFBgAAAAAEAAQA8wAAADcF&#10;AAAAAA==&#10;" strokecolor="#4f81bd [3204]" strokeweight="1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3F8"/>
    <w:multiLevelType w:val="multilevel"/>
    <w:tmpl w:val="8CE6F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592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463D2"/>
    <w:multiLevelType w:val="multilevel"/>
    <w:tmpl w:val="8F4E2B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DD592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370F7"/>
    <w:multiLevelType w:val="hybridMultilevel"/>
    <w:tmpl w:val="FC3AC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2EB4"/>
    <w:multiLevelType w:val="multilevel"/>
    <w:tmpl w:val="8CE6F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592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D5D25"/>
    <w:multiLevelType w:val="hybridMultilevel"/>
    <w:tmpl w:val="439AC344"/>
    <w:lvl w:ilvl="0" w:tplc="0409000F">
      <w:start w:val="1"/>
      <w:numFmt w:val="decimal"/>
      <w:pStyle w:val="Numbers"/>
      <w:lvlText w:val="%1."/>
      <w:lvlJc w:val="left"/>
      <w:pPr>
        <w:ind w:left="630" w:hanging="360"/>
      </w:pPr>
      <w:rPr>
        <w:rFonts w:hint="default"/>
        <w:b w:val="0"/>
        <w:i w:val="0"/>
        <w:color w:val="DD592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34211"/>
    <w:multiLevelType w:val="hybridMultilevel"/>
    <w:tmpl w:val="439AC3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  <w:color w:val="DD592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D20E6"/>
    <w:multiLevelType w:val="multilevel"/>
    <w:tmpl w:val="8F4E2B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DD592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759A8"/>
    <w:multiLevelType w:val="multilevel"/>
    <w:tmpl w:val="8CE6F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592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1056E"/>
    <w:multiLevelType w:val="hybridMultilevel"/>
    <w:tmpl w:val="8CE6F890"/>
    <w:lvl w:ilvl="0" w:tplc="9468FB7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DD5926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D303F"/>
    <w:multiLevelType w:val="hybridMultilevel"/>
    <w:tmpl w:val="31200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8EC"/>
    <w:multiLevelType w:val="hybridMultilevel"/>
    <w:tmpl w:val="C94AB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95D4F"/>
    <w:multiLevelType w:val="multilevel"/>
    <w:tmpl w:val="8CE6F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592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61A82"/>
    <w:multiLevelType w:val="hybridMultilevel"/>
    <w:tmpl w:val="2932CD0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12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DC"/>
    <w:rsid w:val="00031FAC"/>
    <w:rsid w:val="00034D23"/>
    <w:rsid w:val="00092E22"/>
    <w:rsid w:val="00106D34"/>
    <w:rsid w:val="0032286F"/>
    <w:rsid w:val="004B0428"/>
    <w:rsid w:val="004E19F9"/>
    <w:rsid w:val="00501B87"/>
    <w:rsid w:val="005B6897"/>
    <w:rsid w:val="005D0FD9"/>
    <w:rsid w:val="0062720B"/>
    <w:rsid w:val="006F1857"/>
    <w:rsid w:val="007E4F78"/>
    <w:rsid w:val="00876DF1"/>
    <w:rsid w:val="00A124C8"/>
    <w:rsid w:val="00A71139"/>
    <w:rsid w:val="00AE4E55"/>
    <w:rsid w:val="00B332DE"/>
    <w:rsid w:val="00B60FDC"/>
    <w:rsid w:val="00BE2E9D"/>
    <w:rsid w:val="00C215E7"/>
    <w:rsid w:val="00CA5876"/>
    <w:rsid w:val="00CB7F59"/>
    <w:rsid w:val="00DA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AC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0064A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120"/>
      <w:outlineLvl w:val="2"/>
    </w:pPr>
    <w:rPr>
      <w:rFonts w:eastAsiaTheme="majorEastAsia" w:cstheme="majorBidi"/>
      <w:b/>
      <w:bCs/>
      <w:i/>
      <w:color w:val="0064A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Arial" w:hAnsi="Arial" w:cs="Arial" w:hint="default"/>
      <w:b/>
      <w:bCs w:val="0"/>
      <w:strike w:val="0"/>
      <w:dstrike w:val="0"/>
      <w:color w:val="0064A4"/>
      <w:sz w:val="22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eastAsiaTheme="majorEastAsia" w:hAnsi="Arial" w:cstheme="majorBidi" w:hint="default"/>
      <w:b/>
      <w:bCs/>
      <w:color w:val="0064A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eastAsiaTheme="majorEastAsia" w:hAnsi="Arial" w:cstheme="majorBidi" w:hint="default"/>
      <w:b/>
      <w:bCs/>
      <w:i/>
      <w:iCs w:val="0"/>
      <w:color w:val="0064A4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200"/>
    </w:pPr>
    <w:rPr>
      <w:rFonts w:eastAsiaTheme="minorHAnsi"/>
      <w:sz w:val="3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Theme="minorHAnsi" w:hAnsi="Arial" w:cs="Arial" w:hint="default"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Lucida Grande" w:hint="default"/>
      <w:sz w:val="18"/>
      <w:szCs w:val="18"/>
    </w:rPr>
  </w:style>
  <w:style w:type="paragraph" w:customStyle="1" w:styleId="BodyText2">
    <w:name w:val="Body Text2"/>
    <w:basedOn w:val="BodyText"/>
    <w:qFormat/>
    <w:rPr>
      <w:sz w:val="22"/>
      <w:szCs w:val="28"/>
    </w:rPr>
  </w:style>
  <w:style w:type="paragraph" w:customStyle="1" w:styleId="Bullet1">
    <w:name w:val="Bullet 1"/>
    <w:basedOn w:val="Normal"/>
    <w:qFormat/>
    <w:pPr>
      <w:numPr>
        <w:numId w:val="2"/>
      </w:numPr>
      <w:spacing w:after="120"/>
      <w:ind w:left="360"/>
    </w:pPr>
    <w:rPr>
      <w:rFonts w:eastAsiaTheme="minorHAnsi"/>
      <w:szCs w:val="26"/>
    </w:rPr>
  </w:style>
  <w:style w:type="paragraph" w:customStyle="1" w:styleId="Numbers">
    <w:name w:val="Numbers"/>
    <w:basedOn w:val="Normal"/>
    <w:qFormat/>
    <w:pPr>
      <w:numPr>
        <w:numId w:val="4"/>
      </w:numPr>
      <w:spacing w:after="120"/>
    </w:pPr>
    <w:rPr>
      <w:rFonts w:eastAsiaTheme="minorHAnsi"/>
      <w:szCs w:val="26"/>
    </w:rPr>
  </w:style>
  <w:style w:type="character" w:customStyle="1" w:styleId="Lead-In">
    <w:name w:val="Lead-In"/>
    <w:uiPriority w:val="99"/>
    <w:rPr>
      <w:rFonts w:ascii="Arial" w:hAnsi="Arial" w:cs="GaramondPremrPro" w:hint="default"/>
      <w:b/>
      <w:bCs w:val="0"/>
      <w:i w:val="0"/>
      <w:iCs w:val="0"/>
      <w:color w:val="DD5926"/>
      <w:spacing w:val="0"/>
      <w:sz w:val="40"/>
      <w:szCs w:val="46"/>
      <w:vertAlign w:val="baseline"/>
    </w:rPr>
  </w:style>
  <w:style w:type="table" w:styleId="TableGrid">
    <w:name w:val="Table Grid"/>
    <w:basedOn w:val="TableNormal"/>
    <w:uiPriority w:val="59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AC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0064A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120"/>
      <w:outlineLvl w:val="2"/>
    </w:pPr>
    <w:rPr>
      <w:rFonts w:eastAsiaTheme="majorEastAsia" w:cstheme="majorBidi"/>
      <w:b/>
      <w:bCs/>
      <w:i/>
      <w:color w:val="0064A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Arial" w:hAnsi="Arial" w:cs="Arial" w:hint="default"/>
      <w:b/>
      <w:bCs w:val="0"/>
      <w:strike w:val="0"/>
      <w:dstrike w:val="0"/>
      <w:color w:val="0064A4"/>
      <w:sz w:val="22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eastAsiaTheme="majorEastAsia" w:hAnsi="Arial" w:cstheme="majorBidi" w:hint="default"/>
      <w:b/>
      <w:bCs/>
      <w:color w:val="0064A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eastAsiaTheme="majorEastAsia" w:hAnsi="Arial" w:cstheme="majorBidi" w:hint="default"/>
      <w:b/>
      <w:bCs/>
      <w:i/>
      <w:iCs w:val="0"/>
      <w:color w:val="0064A4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200"/>
    </w:pPr>
    <w:rPr>
      <w:rFonts w:eastAsiaTheme="minorHAnsi"/>
      <w:sz w:val="3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Theme="minorHAnsi" w:hAnsi="Arial" w:cs="Arial" w:hint="default"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Lucida Grande" w:hint="default"/>
      <w:sz w:val="18"/>
      <w:szCs w:val="18"/>
    </w:rPr>
  </w:style>
  <w:style w:type="paragraph" w:customStyle="1" w:styleId="BodyText2">
    <w:name w:val="Body Text2"/>
    <w:basedOn w:val="BodyText"/>
    <w:qFormat/>
    <w:rPr>
      <w:sz w:val="22"/>
      <w:szCs w:val="28"/>
    </w:rPr>
  </w:style>
  <w:style w:type="paragraph" w:customStyle="1" w:styleId="Bullet1">
    <w:name w:val="Bullet 1"/>
    <w:basedOn w:val="Normal"/>
    <w:qFormat/>
    <w:pPr>
      <w:numPr>
        <w:numId w:val="2"/>
      </w:numPr>
      <w:spacing w:after="120"/>
      <w:ind w:left="360"/>
    </w:pPr>
    <w:rPr>
      <w:rFonts w:eastAsiaTheme="minorHAnsi"/>
      <w:szCs w:val="26"/>
    </w:rPr>
  </w:style>
  <w:style w:type="paragraph" w:customStyle="1" w:styleId="Numbers">
    <w:name w:val="Numbers"/>
    <w:basedOn w:val="Normal"/>
    <w:qFormat/>
    <w:pPr>
      <w:numPr>
        <w:numId w:val="4"/>
      </w:numPr>
      <w:spacing w:after="120"/>
    </w:pPr>
    <w:rPr>
      <w:rFonts w:eastAsiaTheme="minorHAnsi"/>
      <w:szCs w:val="26"/>
    </w:rPr>
  </w:style>
  <w:style w:type="character" w:customStyle="1" w:styleId="Lead-In">
    <w:name w:val="Lead-In"/>
    <w:uiPriority w:val="99"/>
    <w:rPr>
      <w:rFonts w:ascii="Arial" w:hAnsi="Arial" w:cs="GaramondPremrPro" w:hint="default"/>
      <w:b/>
      <w:bCs w:val="0"/>
      <w:i w:val="0"/>
      <w:iCs w:val="0"/>
      <w:color w:val="DD5926"/>
      <w:spacing w:val="0"/>
      <w:sz w:val="40"/>
      <w:szCs w:val="46"/>
      <w:vertAlign w:val="baseline"/>
    </w:rPr>
  </w:style>
  <w:style w:type="table" w:styleId="TableGrid">
    <w:name w:val="Table Grid"/>
    <w:basedOn w:val="TableNormal"/>
    <w:uiPriority w:val="59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ccallion\Documents\Templates\CFA_ActionCoalition_1pager_Option2%20-%2006-13-14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CFA_ActionCoalition_1pager_Option2 - 06-13-14new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 Solutions, Inc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McCallion</dc:creator>
  <cp:lastModifiedBy>Aidan McCallion</cp:lastModifiedBy>
  <cp:revision>1</cp:revision>
  <dcterms:created xsi:type="dcterms:W3CDTF">2014-06-23T19:37:00Z</dcterms:created>
  <dcterms:modified xsi:type="dcterms:W3CDTF">2014-06-23T19:37:00Z</dcterms:modified>
</cp:coreProperties>
</file>